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20D4"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10:23:15</w:t>
      </w:r>
      <w:r w:rsidRPr="000C53D3">
        <w:rPr>
          <w:rFonts w:ascii="Courier New" w:hAnsi="Courier New" w:cs="Courier New"/>
        </w:rPr>
        <w:tab/>
        <w:t xml:space="preserve"> Från  Cecilia Marklund : Viktigt att ni även tar höjd för de lärosäten som tänker sig att Earkivera alla ISPar!</w:t>
      </w:r>
    </w:p>
    <w:p w14:paraId="66B16358"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10:23:58</w:t>
      </w:r>
      <w:r w:rsidRPr="000C53D3">
        <w:rPr>
          <w:rFonts w:ascii="Courier New" w:hAnsi="Courier New" w:cs="Courier New"/>
        </w:rPr>
        <w:tab/>
        <w:t xml:space="preserve"> Från  Cecilia Marklund : Mycket viktigt för oss!</w:t>
      </w:r>
    </w:p>
    <w:p w14:paraId="3E3D0A40"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10:36:50</w:t>
      </w:r>
      <w:r w:rsidRPr="000C53D3">
        <w:rPr>
          <w:rFonts w:ascii="Courier New" w:hAnsi="Courier New" w:cs="Courier New"/>
        </w:rPr>
        <w:tab/>
        <w:t xml:space="preserve"> Från  Jirina Fahlén Jonsson, LNU : Jag har en fundering till varför så många lärosäten gör tillgodoräknande för studier vid andra lärosäten? Enligt vår examensavdelning behövs inte TG så vad är orsaken till att det görs? </w:t>
      </w:r>
      <w:r w:rsidRPr="000C53D3">
        <w:rPr>
          <w:rFonts w:ascii="Courier New" w:hAnsi="Courier New" w:cs="Courier New"/>
        </w:rPr>
        <w:cr/>
        <w:t xml:space="preserve">Lnu gör inte TG för utbildning på FO nivå som är tagna vid andra lärosäten men vill gärna veta orsak till varför så många gör det? </w:t>
      </w:r>
      <w:r w:rsidRPr="000C53D3">
        <w:rPr>
          <w:rFonts w:ascii="Courier New" w:hAnsi="Courier New" w:cs="Courier New"/>
        </w:rPr>
        <w:cr/>
      </w:r>
      <w:r w:rsidRPr="000C53D3">
        <w:rPr>
          <w:rFonts w:ascii="Courier New" w:hAnsi="Courier New" w:cs="Courier New"/>
        </w:rPr>
        <w:cr/>
        <w:t xml:space="preserve">Lnu gör TG i de fall att kurser är på avancerad nivå och ska ingå i FO utbildningen och examen, för annars kan den ju inte tas med i examen så det TG är vi helt med på. </w:t>
      </w:r>
      <w:r w:rsidRPr="000C53D3">
        <w:rPr>
          <w:rFonts w:ascii="Courier New" w:hAnsi="Courier New" w:cs="Courier New"/>
        </w:rPr>
        <w:cr/>
        <w:t>Kan orsaken vara att det ska vara tydligare att kursen finns och är ok inom FO utbildningen? Om det är anledningen så önskar vi på Lnu att det kan tas med i ISP på ett enklare sätt så slipper vi göra dessa för  oss "onödiga" TG.</w:t>
      </w:r>
    </w:p>
    <w:p w14:paraId="46BF0693"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10:36:54</w:t>
      </w:r>
      <w:r w:rsidRPr="000C53D3">
        <w:rPr>
          <w:rFonts w:ascii="Courier New" w:hAnsi="Courier New" w:cs="Courier New"/>
        </w:rPr>
        <w:tab/>
        <w:t xml:space="preserve"> Från  Maria Boberg (LiU) : I vilket produktmål ingår önskemålet att ha ett fält för "ISP har följts"? Det är en obligatorisk uppgift i våra ISPar på LiU</w:t>
      </w:r>
    </w:p>
    <w:p w14:paraId="296C20A0"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10:38:13</w:t>
      </w:r>
      <w:r w:rsidRPr="000C53D3">
        <w:rPr>
          <w:rFonts w:ascii="Courier New" w:hAnsi="Courier New" w:cs="Courier New"/>
        </w:rPr>
        <w:tab/>
        <w:t xml:space="preserve"> Från  Karim Andersson : Replying to "Jag har en fundering till varför så många lärosäten gör tillgodoräknande för studier vid andra lärosäten? Enligt vår examensavdelning behövs inte TG så vad är orsaken till att det görs? </w:t>
      </w:r>
    </w:p>
    <w:p w14:paraId="342C7131"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 xml:space="preserve">Lnu gör inte TG för utbildning på FO nivå som är tagna vid andra lärosäten men vill gärna veta orsak till varför så många gör det? </w:t>
      </w:r>
    </w:p>
    <w:p w14:paraId="27FF4130" w14:textId="77777777" w:rsidR="000C53D3" w:rsidRPr="000C53D3" w:rsidRDefault="000C53D3" w:rsidP="000C53D3">
      <w:pPr>
        <w:pStyle w:val="Oformateradtext"/>
        <w:rPr>
          <w:rFonts w:ascii="Courier New" w:hAnsi="Courier New" w:cs="Courier New"/>
        </w:rPr>
      </w:pPr>
    </w:p>
    <w:p w14:paraId="0674A6DB"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 xml:space="preserve">Lnu gör TG i de fall att kurser är på avancerad nivå och ska ingå i FO utbildningen och examen, för annars kan den ju inte tas med i examen så det TG är vi helt med på. </w:t>
      </w:r>
    </w:p>
    <w:p w14:paraId="4431DFEC"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Kan orsaken vara att det ska vara tydligare att kursen finns och är ok inom FO utbildningen? Om det är anledningen så önskar vi på Lnu att det kan tas med i ISP på ett enklare sätt så slipper vi göra dessa för  oss "onödiga" TG."</w:t>
      </w:r>
    </w:p>
    <w:p w14:paraId="48683BB2" w14:textId="77777777" w:rsidR="000C53D3" w:rsidRPr="000C53D3" w:rsidRDefault="000C53D3" w:rsidP="000C53D3">
      <w:pPr>
        <w:pStyle w:val="Oformateradtext"/>
        <w:rPr>
          <w:rFonts w:ascii="Courier New" w:hAnsi="Courier New" w:cs="Courier New"/>
        </w:rPr>
      </w:pPr>
    </w:p>
    <w:p w14:paraId="61C70922"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Men vem bedömer i så fall om kursen får ingå i examen?</w:t>
      </w:r>
    </w:p>
    <w:p w14:paraId="2BB645A7"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10:39:28</w:t>
      </w:r>
      <w:r w:rsidRPr="000C53D3">
        <w:rPr>
          <w:rFonts w:ascii="Courier New" w:hAnsi="Courier New" w:cs="Courier New"/>
        </w:rPr>
        <w:tab/>
        <w:t xml:space="preserve"> Från  Ann-Sofie Jonsson, MDU : Vi gör det som del av alla kurser klara</w:t>
      </w:r>
    </w:p>
    <w:p w14:paraId="0A9AEB84"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10:40:07</w:t>
      </w:r>
      <w:r w:rsidRPr="000C53D3">
        <w:rPr>
          <w:rFonts w:ascii="Courier New" w:hAnsi="Courier New" w:cs="Courier New"/>
        </w:rPr>
        <w:tab/>
        <w:t xml:space="preserve"> Från  Karim Andersson : Replying to "Vi gör det som del av alla kurser klara"</w:t>
      </w:r>
    </w:p>
    <w:p w14:paraId="7449E43E" w14:textId="77777777" w:rsidR="000C53D3" w:rsidRPr="000C53D3" w:rsidRDefault="000C53D3" w:rsidP="000C53D3">
      <w:pPr>
        <w:pStyle w:val="Oformateradtext"/>
        <w:rPr>
          <w:rFonts w:ascii="Courier New" w:hAnsi="Courier New" w:cs="Courier New"/>
        </w:rPr>
      </w:pPr>
    </w:p>
    <w:p w14:paraId="51C60EB1"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Fast i alla kurser klara kan ni inte markera vilka kurser det gäller.</w:t>
      </w:r>
    </w:p>
    <w:p w14:paraId="362E72FE"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10:40:21</w:t>
      </w:r>
      <w:r w:rsidRPr="000C53D3">
        <w:rPr>
          <w:rFonts w:ascii="Courier New" w:hAnsi="Courier New" w:cs="Courier New"/>
        </w:rPr>
        <w:tab/>
        <w:t xml:space="preserve"> Från  Ann-Sofie Jonsson, MDU : Replying to "Vi gör det som del av alla kurser klara"</w:t>
      </w:r>
    </w:p>
    <w:p w14:paraId="2EFE5A2F" w14:textId="77777777" w:rsidR="000C53D3" w:rsidRPr="000C53D3" w:rsidRDefault="000C53D3" w:rsidP="000C53D3">
      <w:pPr>
        <w:pStyle w:val="Oformateradtext"/>
        <w:rPr>
          <w:rFonts w:ascii="Courier New" w:hAnsi="Courier New" w:cs="Courier New"/>
        </w:rPr>
      </w:pPr>
    </w:p>
    <w:p w14:paraId="6ED683BB"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jo, i vår egna framtagna blankett =)</w:t>
      </w:r>
    </w:p>
    <w:p w14:paraId="368881CA"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10:40:36</w:t>
      </w:r>
      <w:r w:rsidRPr="000C53D3">
        <w:rPr>
          <w:rFonts w:ascii="Courier New" w:hAnsi="Courier New" w:cs="Courier New"/>
        </w:rPr>
        <w:tab/>
        <w:t xml:space="preserve"> Från  Hanna Kantola : Replying to "Vi gör det som del av alla kurser klara"</w:t>
      </w:r>
    </w:p>
    <w:p w14:paraId="2DE7E8BE" w14:textId="77777777" w:rsidR="000C53D3" w:rsidRPr="000C53D3" w:rsidRDefault="000C53D3" w:rsidP="000C53D3">
      <w:pPr>
        <w:pStyle w:val="Oformateradtext"/>
        <w:rPr>
          <w:rFonts w:ascii="Courier New" w:hAnsi="Courier New" w:cs="Courier New"/>
        </w:rPr>
      </w:pPr>
    </w:p>
    <w:p w14:paraId="34D88A01"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Samma här</w:t>
      </w:r>
    </w:p>
    <w:p w14:paraId="72331F0D"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10:40:51</w:t>
      </w:r>
      <w:r w:rsidRPr="000C53D3">
        <w:rPr>
          <w:rFonts w:ascii="Courier New" w:hAnsi="Courier New" w:cs="Courier New"/>
        </w:rPr>
        <w:tab/>
        <w:t xml:space="preserve"> Från  Karim Andersson : Replying to "Vi gör det som del av alla kurser klara"</w:t>
      </w:r>
    </w:p>
    <w:p w14:paraId="2E3B3BFF" w14:textId="77777777" w:rsidR="000C53D3" w:rsidRPr="000C53D3" w:rsidRDefault="000C53D3" w:rsidP="000C53D3">
      <w:pPr>
        <w:pStyle w:val="Oformateradtext"/>
        <w:rPr>
          <w:rFonts w:ascii="Courier New" w:hAnsi="Courier New" w:cs="Courier New"/>
        </w:rPr>
      </w:pPr>
    </w:p>
    <w:p w14:paraId="31796C4C"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OK, men inte direkt i Ladok (såvida man inte gör TG)</w:t>
      </w:r>
    </w:p>
    <w:p w14:paraId="1A3C5E1A"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10:41:44</w:t>
      </w:r>
      <w:r w:rsidRPr="000C53D3">
        <w:rPr>
          <w:rFonts w:ascii="Courier New" w:hAnsi="Courier New" w:cs="Courier New"/>
        </w:rPr>
        <w:tab/>
        <w:t xml:space="preserve"> Från  Helena Nilsson, GU : Jag hängde inte med på det som handlade om utdata om studieplanerna.  Som togs upp i samband med Ladok-demo-sliden. Hur skulle det gå att ta ut?</w:t>
      </w:r>
    </w:p>
    <w:p w14:paraId="18F2D1A8"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10:42:09</w:t>
      </w:r>
      <w:r w:rsidRPr="000C53D3">
        <w:rPr>
          <w:rFonts w:ascii="Courier New" w:hAnsi="Courier New" w:cs="Courier New"/>
        </w:rPr>
        <w:tab/>
        <w:t xml:space="preserve"> Från  Jirina Fahlén Jonsson, LNU : Replying to "Vi gör det som del av alla kurser klara"</w:t>
      </w:r>
    </w:p>
    <w:p w14:paraId="3661D513" w14:textId="77777777" w:rsidR="000C53D3" w:rsidRPr="000C53D3" w:rsidRDefault="000C53D3" w:rsidP="000C53D3">
      <w:pPr>
        <w:pStyle w:val="Oformateradtext"/>
        <w:rPr>
          <w:rFonts w:ascii="Courier New" w:hAnsi="Courier New" w:cs="Courier New"/>
        </w:rPr>
      </w:pPr>
    </w:p>
    <w:p w14:paraId="623818D6"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Borde således kunna finnas i ISP :)</w:t>
      </w:r>
    </w:p>
    <w:p w14:paraId="1D1DA8E7"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lastRenderedPageBreak/>
        <w:t>10:42:52</w:t>
      </w:r>
      <w:r w:rsidRPr="000C53D3">
        <w:rPr>
          <w:rFonts w:ascii="Courier New" w:hAnsi="Courier New" w:cs="Courier New"/>
        </w:rPr>
        <w:tab/>
        <w:t xml:space="preserve"> Från  Karim Andersson : Replying to "Vi gör det som del av alla kurser klara"</w:t>
      </w:r>
    </w:p>
    <w:p w14:paraId="15E5739F" w14:textId="77777777" w:rsidR="000C53D3" w:rsidRPr="000C53D3" w:rsidRDefault="000C53D3" w:rsidP="000C53D3">
      <w:pPr>
        <w:pStyle w:val="Oformateradtext"/>
        <w:rPr>
          <w:rFonts w:ascii="Courier New" w:hAnsi="Courier New" w:cs="Courier New"/>
        </w:rPr>
      </w:pPr>
    </w:p>
    <w:p w14:paraId="1E915C1A"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Det finns nog många tänkbara lösningar. Det som inte fungerar är att kurser "trillar" in helt utan kontroll.</w:t>
      </w:r>
    </w:p>
    <w:p w14:paraId="498713E8"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10:43:51</w:t>
      </w:r>
      <w:r w:rsidRPr="000C53D3">
        <w:rPr>
          <w:rFonts w:ascii="Courier New" w:hAnsi="Courier New" w:cs="Courier New"/>
        </w:rPr>
        <w:tab/>
        <w:t xml:space="preserve"> Från  Jirina Fahlén Jonsson, LNU : Replying to "Vi gör det som del av alla kurser klara"</w:t>
      </w:r>
    </w:p>
    <w:p w14:paraId="5E13898A" w14:textId="77777777" w:rsidR="000C53D3" w:rsidRPr="000C53D3" w:rsidRDefault="000C53D3" w:rsidP="000C53D3">
      <w:pPr>
        <w:pStyle w:val="Oformateradtext"/>
        <w:rPr>
          <w:rFonts w:ascii="Courier New" w:hAnsi="Courier New" w:cs="Courier New"/>
        </w:rPr>
      </w:pPr>
    </w:p>
    <w:p w14:paraId="2E90604E"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Absolut inte ramla in utan det ska bestämmas och beslutas i ISP såklart :)</w:t>
      </w:r>
    </w:p>
    <w:p w14:paraId="73CB5CC3"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10:44:12</w:t>
      </w:r>
      <w:r w:rsidRPr="000C53D3">
        <w:rPr>
          <w:rFonts w:ascii="Courier New" w:hAnsi="Courier New" w:cs="Courier New"/>
        </w:rPr>
        <w:tab/>
        <w:t xml:space="preserve"> Från  Cecilia Marklund : Replying to "Vi gör det som del av alla kurser klara"</w:t>
      </w:r>
    </w:p>
    <w:p w14:paraId="5BB2892B" w14:textId="77777777" w:rsidR="000C53D3" w:rsidRPr="000C53D3" w:rsidRDefault="000C53D3" w:rsidP="000C53D3">
      <w:pPr>
        <w:pStyle w:val="Oformateradtext"/>
        <w:rPr>
          <w:rFonts w:ascii="Courier New" w:hAnsi="Courier New" w:cs="Courier New"/>
        </w:rPr>
      </w:pPr>
    </w:p>
    <w:p w14:paraId="6B4518DA"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UU håller med dig Karim. Blir en otydlig ISP om det "skramlar runt" kurser som inte sorteras ner.</w:t>
      </w:r>
    </w:p>
    <w:p w14:paraId="54D7420E"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10:44:46</w:t>
      </w:r>
      <w:r w:rsidRPr="000C53D3">
        <w:rPr>
          <w:rFonts w:ascii="Courier New" w:hAnsi="Courier New" w:cs="Courier New"/>
        </w:rPr>
        <w:tab/>
        <w:t xml:space="preserve"> Från  Karim Andersson : Hela Ladok behöver kunna e-arkiveras, inte enbart ISP.</w:t>
      </w:r>
    </w:p>
    <w:p w14:paraId="610DEB6D"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10:45:05</w:t>
      </w:r>
      <w:r w:rsidRPr="000C53D3">
        <w:rPr>
          <w:rFonts w:ascii="Courier New" w:hAnsi="Courier New" w:cs="Courier New"/>
        </w:rPr>
        <w:tab/>
        <w:t xml:space="preserve"> Från  Petra Coolen Larsson/MDU : Replying to "Vi gör det som del av alla kurser klara"</w:t>
      </w:r>
    </w:p>
    <w:p w14:paraId="6E0D945B" w14:textId="77777777" w:rsidR="000C53D3" w:rsidRPr="000C53D3" w:rsidRDefault="000C53D3" w:rsidP="000C53D3">
      <w:pPr>
        <w:pStyle w:val="Oformateradtext"/>
        <w:rPr>
          <w:rFonts w:ascii="Courier New" w:hAnsi="Courier New" w:cs="Courier New"/>
        </w:rPr>
      </w:pPr>
    </w:p>
    <w:p w14:paraId="1A014625"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HHL måste godkänna att en kurs ska/får läsas så den finns i planerade kurser. Inget "trillar in ".</w:t>
      </w:r>
    </w:p>
    <w:p w14:paraId="3DECC040"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10:45:33</w:t>
      </w:r>
      <w:r w:rsidRPr="000C53D3">
        <w:rPr>
          <w:rFonts w:ascii="Courier New" w:hAnsi="Courier New" w:cs="Courier New"/>
        </w:rPr>
        <w:tab/>
        <w:t xml:space="preserve"> Från  Cecilia Marklund : Replying to "Vi gör det som del av alla kurser klara"</w:t>
      </w:r>
    </w:p>
    <w:p w14:paraId="3E9823AD" w14:textId="77777777" w:rsidR="000C53D3" w:rsidRPr="000C53D3" w:rsidRDefault="000C53D3" w:rsidP="000C53D3">
      <w:pPr>
        <w:pStyle w:val="Oformateradtext"/>
        <w:rPr>
          <w:rFonts w:ascii="Courier New" w:hAnsi="Courier New" w:cs="Courier New"/>
        </w:rPr>
      </w:pPr>
    </w:p>
    <w:p w14:paraId="6D9D882D"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Plus att det ibland rör delar av kurs och inte en hel. Så både av skäl som gäller en tydlig ISP (vad godkänns) och olika typer av kurser lästa vid andra lärosäten.</w:t>
      </w:r>
    </w:p>
    <w:p w14:paraId="4F7E0881"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10:46:00</w:t>
      </w:r>
      <w:r w:rsidRPr="000C53D3">
        <w:rPr>
          <w:rFonts w:ascii="Courier New" w:hAnsi="Courier New" w:cs="Courier New"/>
        </w:rPr>
        <w:tab/>
        <w:t xml:space="preserve"> Från  Cecilia Marklund : Replying to "Hela Ladok behöver kunna e-arkiveras, inte enbart ISP."</w:t>
      </w:r>
    </w:p>
    <w:p w14:paraId="311914E8" w14:textId="77777777" w:rsidR="000C53D3" w:rsidRPr="000C53D3" w:rsidRDefault="000C53D3" w:rsidP="000C53D3">
      <w:pPr>
        <w:pStyle w:val="Oformateradtext"/>
        <w:rPr>
          <w:rFonts w:ascii="Courier New" w:hAnsi="Courier New" w:cs="Courier New"/>
        </w:rPr>
      </w:pPr>
    </w:p>
    <w:p w14:paraId="2A43CC2B"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YES!</w:t>
      </w:r>
    </w:p>
    <w:p w14:paraId="05FC56D4" w14:textId="77777777" w:rsidR="000C53D3" w:rsidRPr="000C53D3" w:rsidRDefault="000C53D3" w:rsidP="000C53D3">
      <w:pPr>
        <w:pStyle w:val="Oformateradtext"/>
        <w:rPr>
          <w:rFonts w:ascii="Courier New" w:hAnsi="Courier New" w:cs="Courier New"/>
        </w:rPr>
      </w:pPr>
      <w:r w:rsidRPr="000C53D3">
        <w:rPr>
          <w:rFonts w:ascii="Courier New" w:hAnsi="Courier New" w:cs="Courier New"/>
        </w:rPr>
        <w:t>10:46:07</w:t>
      </w:r>
      <w:r w:rsidRPr="000C53D3">
        <w:rPr>
          <w:rFonts w:ascii="Courier New" w:hAnsi="Courier New" w:cs="Courier New"/>
        </w:rPr>
        <w:tab/>
        <w:t xml:space="preserve"> Från  Jirina Fahlén Jonsson, LNU : Replying to "Vi gör det som del av alla kurser klara"</w:t>
      </w:r>
    </w:p>
    <w:p w14:paraId="3C9BC840" w14:textId="77777777" w:rsidR="000C53D3" w:rsidRPr="000C53D3" w:rsidRDefault="000C53D3" w:rsidP="000C53D3">
      <w:pPr>
        <w:pStyle w:val="Oformateradtext"/>
        <w:rPr>
          <w:rFonts w:ascii="Courier New" w:hAnsi="Courier New" w:cs="Courier New"/>
        </w:rPr>
      </w:pPr>
    </w:p>
    <w:p w14:paraId="3F5E12CC" w14:textId="77777777" w:rsidR="000C53D3" w:rsidRDefault="000C53D3" w:rsidP="000C53D3">
      <w:pPr>
        <w:pStyle w:val="Oformateradtext"/>
        <w:rPr>
          <w:rFonts w:ascii="Courier New" w:hAnsi="Courier New" w:cs="Courier New"/>
        </w:rPr>
      </w:pPr>
      <w:r w:rsidRPr="000C53D3">
        <w:rPr>
          <w:rFonts w:ascii="Courier New" w:hAnsi="Courier New" w:cs="Courier New"/>
        </w:rPr>
        <w:t>Självklart har Lnu också en sådan rutin att kurser inte bara ramlar omkring utan beslut tas och kan det tas i ISP så vore det toppen så slipper TG göras</w:t>
      </w:r>
    </w:p>
    <w:sectPr w:rsidR="000C53D3" w:rsidSect="000C53D3">
      <w:pgSz w:w="11906" w:h="16838"/>
      <w:pgMar w:top="1417" w:right="1335" w:bottom="1417"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F5"/>
    <w:rsid w:val="000C53D3"/>
    <w:rsid w:val="009B71F5"/>
    <w:rsid w:val="009C4403"/>
    <w:rsid w:val="00A92935"/>
    <w:rsid w:val="00EB3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607A"/>
  <w15:chartTrackingRefBased/>
  <w15:docId w15:val="{25D38651-91F4-4E6F-8F4E-065931A98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Oformateradtext">
    <w:name w:val="Plain Text"/>
    <w:basedOn w:val="Normal"/>
    <w:link w:val="OformateradtextChar"/>
    <w:uiPriority w:val="99"/>
    <w:unhideWhenUsed/>
    <w:rsid w:val="00F3164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F3164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3655</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Nordström</dc:creator>
  <cp:keywords/>
  <dc:description/>
  <cp:lastModifiedBy>Klara Nordström</cp:lastModifiedBy>
  <cp:revision>2</cp:revision>
  <dcterms:created xsi:type="dcterms:W3CDTF">2026-09-15T09:09:00Z</dcterms:created>
  <dcterms:modified xsi:type="dcterms:W3CDTF">2026-09-15T09:09:00Z</dcterms:modified>
</cp:coreProperties>
</file>